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96" w:rsidRPr="00202396" w:rsidRDefault="00202396" w:rsidP="00202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ПЛАН РАБОТЫ</w:t>
      </w:r>
    </w:p>
    <w:p w:rsidR="00202396" w:rsidRPr="00202396" w:rsidRDefault="00202396" w:rsidP="00202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консультативного пункта для родителей и де</w:t>
      </w:r>
      <w:r w:rsidRPr="00202396">
        <w:rPr>
          <w:rFonts w:ascii="Times New Roman" w:hAnsi="Times New Roman"/>
          <w:b/>
          <w:sz w:val="32"/>
          <w:szCs w:val="32"/>
        </w:rPr>
        <w:t>тей, не посещающих детский сад</w:t>
      </w:r>
    </w:p>
    <w:p w:rsidR="00202396" w:rsidRPr="00202396" w:rsidRDefault="00202396" w:rsidP="00202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на 2025–2026 учебный год</w:t>
      </w:r>
    </w:p>
    <w:p w:rsidR="00202396" w:rsidRPr="00202396" w:rsidRDefault="00202396" w:rsidP="00202396">
      <w:pPr>
        <w:rPr>
          <w:rFonts w:ascii="Times New Roman" w:hAnsi="Times New Roman"/>
          <w:b/>
          <w:sz w:val="32"/>
          <w:szCs w:val="32"/>
        </w:rPr>
      </w:pPr>
    </w:p>
    <w:p w:rsidR="00202396" w:rsidRPr="00202396" w:rsidRDefault="00202396" w:rsidP="00202396">
      <w:pPr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1. Цели работы консультативного пункта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1.</w:t>
      </w:r>
      <w:r w:rsidRPr="00202396">
        <w:rPr>
          <w:rFonts w:ascii="Times New Roman" w:hAnsi="Times New Roman"/>
          <w:sz w:val="32"/>
          <w:szCs w:val="32"/>
        </w:rPr>
        <w:tab/>
        <w:t>Предоставление психолого-педагогической, методической и консультативной помощи родителям (законным представителям) детей дошкольного возраста, не посещающих ДОУ.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2.</w:t>
      </w:r>
      <w:r w:rsidRPr="00202396">
        <w:rPr>
          <w:rFonts w:ascii="Times New Roman" w:hAnsi="Times New Roman"/>
          <w:sz w:val="32"/>
          <w:szCs w:val="32"/>
        </w:rPr>
        <w:tab/>
        <w:t>Создание условий для всестороннего развития ребёнка в семейном воспитании.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3.</w:t>
      </w:r>
      <w:r w:rsidRPr="00202396">
        <w:rPr>
          <w:rFonts w:ascii="Times New Roman" w:hAnsi="Times New Roman"/>
          <w:sz w:val="32"/>
          <w:szCs w:val="32"/>
        </w:rPr>
        <w:tab/>
        <w:t>Повышение компетентности родителей в вопросах воспитания, обучения, развития и оздоровления д</w:t>
      </w:r>
      <w:r>
        <w:rPr>
          <w:rFonts w:ascii="Times New Roman" w:hAnsi="Times New Roman"/>
          <w:sz w:val="32"/>
          <w:szCs w:val="32"/>
        </w:rPr>
        <w:t>етей.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>2. Основные направления деятельности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1.</w:t>
      </w:r>
      <w:r w:rsidRPr="00202396">
        <w:rPr>
          <w:rFonts w:ascii="Times New Roman" w:hAnsi="Times New Roman"/>
          <w:sz w:val="32"/>
          <w:szCs w:val="32"/>
        </w:rPr>
        <w:tab/>
        <w:t>Психолого-педагогическое консультирование родителей.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2.</w:t>
      </w:r>
      <w:r w:rsidRPr="00202396">
        <w:rPr>
          <w:rFonts w:ascii="Times New Roman" w:hAnsi="Times New Roman"/>
          <w:sz w:val="32"/>
          <w:szCs w:val="32"/>
        </w:rPr>
        <w:tab/>
        <w:t>Диагностика развития детей (психологическая, логопедическая, педагогическая).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3.</w:t>
      </w:r>
      <w:r w:rsidRPr="00202396">
        <w:rPr>
          <w:rFonts w:ascii="Times New Roman" w:hAnsi="Times New Roman"/>
          <w:sz w:val="32"/>
          <w:szCs w:val="32"/>
        </w:rPr>
        <w:tab/>
        <w:t>Проведение индивидуальных и групповых консультаций специалистов.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4.</w:t>
      </w:r>
      <w:r w:rsidRPr="00202396">
        <w:rPr>
          <w:rFonts w:ascii="Times New Roman" w:hAnsi="Times New Roman"/>
          <w:sz w:val="32"/>
          <w:szCs w:val="32"/>
        </w:rPr>
        <w:tab/>
        <w:t>Обучающие мероприятия для родителей (мастер-классы, лекции, семинары).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5.</w:t>
      </w:r>
      <w:r w:rsidRPr="00202396">
        <w:rPr>
          <w:rFonts w:ascii="Times New Roman" w:hAnsi="Times New Roman"/>
          <w:sz w:val="32"/>
          <w:szCs w:val="32"/>
        </w:rPr>
        <w:tab/>
        <w:t>Коррекционно-развивающая работа с детьми при необходимости.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6.</w:t>
      </w:r>
      <w:r w:rsidRPr="00202396">
        <w:rPr>
          <w:rFonts w:ascii="Times New Roman" w:hAnsi="Times New Roman"/>
          <w:sz w:val="32"/>
          <w:szCs w:val="32"/>
        </w:rPr>
        <w:tab/>
        <w:t>Информационно-просветительская работа (памятки, буклеты, информационные стенды).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7.</w:t>
      </w:r>
      <w:r w:rsidRPr="00202396">
        <w:rPr>
          <w:rFonts w:ascii="Times New Roman" w:hAnsi="Times New Roman"/>
          <w:sz w:val="32"/>
          <w:szCs w:val="32"/>
        </w:rPr>
        <w:tab/>
        <w:t>Взаимодействие с медицинскими службами, социальными организациями и центрами поддержки семьи.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>3. Формы работы консультативного пункта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Индивидуальные консультации специалистов (воспитатель, логопед, психолог, медсестра).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Групповые встречи и занятия с родителями и детьми.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Профилактические беседы, круглые столы.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Наблюдение и диагностика готовности ребёнка к детскому саду.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Проведение дней открытых дверей.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•</w:t>
      </w:r>
      <w:r>
        <w:rPr>
          <w:rFonts w:ascii="Times New Roman" w:hAnsi="Times New Roman"/>
          <w:sz w:val="32"/>
          <w:szCs w:val="32"/>
        </w:rPr>
        <w:tab/>
        <w:t>Он</w:t>
      </w:r>
      <w:r w:rsidRPr="00202396">
        <w:rPr>
          <w:rFonts w:ascii="Times New Roman" w:hAnsi="Times New Roman"/>
          <w:sz w:val="32"/>
          <w:szCs w:val="32"/>
        </w:rPr>
        <w:t>лайн консультации при необходимости.</w:t>
      </w:r>
    </w:p>
    <w:p w:rsidR="00202396" w:rsidRPr="00202396" w:rsidRDefault="00202396" w:rsidP="00202396">
      <w:pPr>
        <w:rPr>
          <w:rFonts w:ascii="Times New Roman" w:hAnsi="Times New Roman"/>
          <w:b/>
          <w:sz w:val="32"/>
          <w:szCs w:val="32"/>
        </w:rPr>
      </w:pPr>
    </w:p>
    <w:p w:rsidR="00202396" w:rsidRPr="00202396" w:rsidRDefault="00202396" w:rsidP="002023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Pr="00202396">
        <w:rPr>
          <w:rFonts w:ascii="Times New Roman" w:hAnsi="Times New Roman"/>
          <w:b/>
          <w:sz w:val="32"/>
          <w:szCs w:val="32"/>
        </w:rPr>
        <w:t>. Участники консультаций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Родители (законные представители).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Дети в возрасте от 1,5 до 7 лет.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Специалисты ДО: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воспитатели,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педагог-психолог,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медицинский работник.</w:t>
      </w:r>
    </w:p>
    <w:p w:rsidR="00202396" w:rsidRPr="00202396" w:rsidRDefault="00202396" w:rsidP="00202396">
      <w:pPr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5. Ожидаемые результаты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Повышение педагогической компетентности родителей.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Создание условий для эффективного семейного воспитания.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Своевременное выявление особенностей развития детей.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Профилактика трудностей адаптации при поступлении в детский сад.</w:t>
      </w:r>
    </w:p>
    <w:p w:rsidR="00202396" w:rsidRDefault="00202396" w:rsidP="00202396">
      <w:pPr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Формирование позитивного взаимодействия семьи</w:t>
      </w: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lastRenderedPageBreak/>
        <w:t>План мероприятий по месяцам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Сентябрь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Организация работы консультативного пункта, информирование населения.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Первичное консультирование родителей.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Диагностика уровня развития детей.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Семинар для родителей: «Адаптация ребёнка к детскому саду».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Октябрь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Индивидуальные консультации логопеда: развитие речи детей 3–5 лет.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Мастер-класс: «Развивающие игры дома».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Психологическая консультация для родителей: управление детской тревожностью.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Ноябрь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Занятие для детей и родителей «Мелкая моторика как основа речевого развития».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Памятка для родителей по возрастным особенностям детей.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Консилиум специалистов по запросам родителей.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Декабрь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Семинар-практикум: «Сенсорное развитие детей раннего возраста».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Индивидуальное консультирование по вопросам воспитания.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Проведение диагностики речевого развития.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Январь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Родительская встреча: «Развитие познавательной активности ребёнка».</w:t>
      </w:r>
    </w:p>
    <w:p w:rsid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Мастер-класс логопеда: упражнения для постановки и автоматизации звуков.</w:t>
      </w:r>
    </w:p>
    <w:p w:rsid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lastRenderedPageBreak/>
        <w:t>Февраль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Диагностика психологической готовности к детскому саду.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Консультации по коррекции трудностей поведения.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Изготовление буклетов для родителей: «Как организовать режим дня».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Март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•</w:t>
      </w:r>
      <w:r>
        <w:rPr>
          <w:rFonts w:ascii="Times New Roman" w:hAnsi="Times New Roman"/>
          <w:sz w:val="32"/>
          <w:szCs w:val="32"/>
          <w:lang w:val="kk-KZ"/>
        </w:rPr>
        <w:t xml:space="preserve">       </w:t>
      </w:r>
      <w:r w:rsidRPr="00202396">
        <w:rPr>
          <w:rFonts w:ascii="Times New Roman" w:hAnsi="Times New Roman"/>
          <w:sz w:val="32"/>
          <w:szCs w:val="32"/>
        </w:rPr>
        <w:t>Групповое занятие «Игры для развития внимания и памяти».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•</w:t>
      </w:r>
      <w:r>
        <w:rPr>
          <w:rFonts w:ascii="Times New Roman" w:hAnsi="Times New Roman"/>
          <w:sz w:val="32"/>
          <w:szCs w:val="32"/>
          <w:lang w:val="kk-KZ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r w:rsidRPr="00202396">
        <w:rPr>
          <w:rFonts w:ascii="Times New Roman" w:hAnsi="Times New Roman"/>
          <w:sz w:val="32"/>
          <w:szCs w:val="32"/>
        </w:rPr>
        <w:t>Консультации по подготовке руки к письму (для старших дошкольников).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Профилактическая беседа медработника: «Здоровый образ жизни семьи».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Апрель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Семинар-практикум для родителей: «Развитие речи через игру».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Логопедическое обследование детей.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Индивидуальные рекомендации родителям по результатам диагностики.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02396">
        <w:rPr>
          <w:rFonts w:ascii="Times New Roman" w:hAnsi="Times New Roman"/>
          <w:b/>
          <w:sz w:val="32"/>
          <w:szCs w:val="32"/>
        </w:rPr>
        <w:t>Май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Итоговая диагностика развития детей.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Подготовка рекомендаций родителям на летний период.</w:t>
      </w:r>
    </w:p>
    <w:p w:rsidR="00202396" w:rsidRPr="00202396" w:rsidRDefault="00202396" w:rsidP="00202396">
      <w:pPr>
        <w:spacing w:after="0" w:line="240" w:lineRule="auto"/>
        <w:ind w:left="142"/>
        <w:rPr>
          <w:rFonts w:ascii="Times New Roman" w:hAnsi="Times New Roman"/>
          <w:sz w:val="32"/>
          <w:szCs w:val="32"/>
        </w:rPr>
      </w:pPr>
      <w:r w:rsidRPr="00202396">
        <w:rPr>
          <w:rFonts w:ascii="Times New Roman" w:hAnsi="Times New Roman"/>
          <w:sz w:val="32"/>
          <w:szCs w:val="32"/>
        </w:rPr>
        <w:tab/>
        <w:t>•</w:t>
      </w:r>
      <w:r w:rsidRPr="00202396">
        <w:rPr>
          <w:rFonts w:ascii="Times New Roman" w:hAnsi="Times New Roman"/>
          <w:sz w:val="32"/>
          <w:szCs w:val="32"/>
        </w:rPr>
        <w:tab/>
        <w:t>Отчёт о работе консультативного пункта за учебный год.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ДО</w:t>
      </w:r>
      <w:r w:rsidRPr="00202396">
        <w:rPr>
          <w:rFonts w:ascii="Times New Roman" w:hAnsi="Times New Roman"/>
          <w:sz w:val="32"/>
          <w:szCs w:val="32"/>
        </w:rPr>
        <w:t>.</w:t>
      </w:r>
    </w:p>
    <w:p w:rsidR="00202396" w:rsidRPr="00202396" w:rsidRDefault="00202396" w:rsidP="0020239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02396" w:rsidRPr="00202396" w:rsidRDefault="00202396" w:rsidP="00202396">
      <w:pPr>
        <w:rPr>
          <w:rFonts w:ascii="Times New Roman" w:hAnsi="Times New Roman"/>
          <w:sz w:val="32"/>
          <w:szCs w:val="32"/>
        </w:rPr>
      </w:pPr>
    </w:p>
    <w:p w:rsidR="00050E1A" w:rsidRPr="00202396" w:rsidRDefault="00050E1A" w:rsidP="00202396">
      <w:pPr>
        <w:rPr>
          <w:rFonts w:ascii="Times New Roman" w:hAnsi="Times New Roman"/>
          <w:sz w:val="32"/>
          <w:szCs w:val="32"/>
        </w:rPr>
      </w:pPr>
    </w:p>
    <w:sectPr w:rsidR="00050E1A" w:rsidRPr="0020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76"/>
    <w:rsid w:val="00050E1A"/>
    <w:rsid w:val="00202396"/>
    <w:rsid w:val="007F1576"/>
    <w:rsid w:val="00B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BD63"/>
  <w15:chartTrackingRefBased/>
  <w15:docId w15:val="{CFA403DE-3755-4BE4-B994-FD89DE8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9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2025-12-04T09:22:00Z</dcterms:created>
  <dcterms:modified xsi:type="dcterms:W3CDTF">2025-12-04T09:30:00Z</dcterms:modified>
</cp:coreProperties>
</file>